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BC" w:rsidRDefault="004111BC" w:rsidP="004111B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1B3461" wp14:editId="37B52729">
            <wp:simplePos x="0" y="0"/>
            <wp:positionH relativeFrom="column">
              <wp:align>center</wp:align>
            </wp:positionH>
            <wp:positionV relativeFrom="paragraph">
              <wp:posOffset>-297180</wp:posOffset>
            </wp:positionV>
            <wp:extent cx="2701802" cy="1746504"/>
            <wp:effectExtent l="0" t="0" r="3810" b="6350"/>
            <wp:wrapThrough wrapText="bothSides">
              <wp:wrapPolygon edited="0">
                <wp:start x="0" y="0"/>
                <wp:lineTo x="0" y="21443"/>
                <wp:lineTo x="21478" y="21443"/>
                <wp:lineTo x="21478" y="0"/>
                <wp:lineTo x="0" y="0"/>
              </wp:wrapPolygon>
            </wp:wrapThrough>
            <wp:docPr id="3" name="Picture 3" descr="C:\Users\esparks\Desktop\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parks\Desktop\A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802" cy="174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11BC" w:rsidRDefault="004111BC" w:rsidP="004111BC">
      <w:pPr>
        <w:rPr>
          <w:noProof/>
        </w:rPr>
      </w:pPr>
    </w:p>
    <w:p w:rsidR="004111BC" w:rsidRDefault="004111BC" w:rsidP="004111BC">
      <w:pPr>
        <w:rPr>
          <w:noProof/>
        </w:rPr>
      </w:pPr>
    </w:p>
    <w:p w:rsidR="004111BC" w:rsidRDefault="004111BC" w:rsidP="004111BC">
      <w:pPr>
        <w:rPr>
          <w:noProof/>
        </w:rPr>
      </w:pPr>
    </w:p>
    <w:p w:rsidR="004111BC" w:rsidRPr="004111BC" w:rsidRDefault="004111BC" w:rsidP="004111BC">
      <w:pPr>
        <w:rPr>
          <w:noProof/>
        </w:rPr>
      </w:pPr>
      <w:r>
        <w:rPr>
          <w:b/>
          <w:noProof/>
        </w:rPr>
        <w:t>_____________________________________________________________________________________</w:t>
      </w:r>
    </w:p>
    <w:p w:rsidR="00FF7DFF" w:rsidRDefault="00FF7DFF" w:rsidP="004111BC">
      <w:pPr>
        <w:jc w:val="center"/>
        <w:rPr>
          <w:rFonts w:ascii="Franklin Gothic Book" w:hAnsi="Franklin Gothic Book"/>
          <w:sz w:val="28"/>
          <w:szCs w:val="28"/>
        </w:rPr>
      </w:pPr>
      <w:bookmarkStart w:id="0" w:name="_GoBack"/>
      <w:bookmarkEnd w:id="0"/>
      <w:r w:rsidRPr="00D4425A">
        <w:rPr>
          <w:rFonts w:ascii="Franklin Gothic Book" w:hAnsi="Franklin Gothic Book"/>
          <w:sz w:val="28"/>
          <w:szCs w:val="28"/>
        </w:rPr>
        <w:t>Boarding Agreement and Release</w:t>
      </w:r>
    </w:p>
    <w:p w:rsidR="001B42AE" w:rsidRDefault="001B42AE" w:rsidP="001B42AE">
      <w:pPr>
        <w:jc w:val="center"/>
        <w:rPr>
          <w:rFonts w:ascii="Franklin Gothic Book" w:hAnsi="Franklin Gothic Book" w:cs="SourceCodePro-Regular"/>
          <w:b/>
          <w:color w:val="424242"/>
          <w:sz w:val="24"/>
          <w:szCs w:val="24"/>
        </w:rPr>
      </w:pPr>
      <w:r>
        <w:rPr>
          <w:rFonts w:ascii="Franklin Gothic Book" w:hAnsi="Franklin Gothic Book" w:cs="SourceCodePro-Regular"/>
          <w:b/>
          <w:color w:val="424242"/>
          <w:sz w:val="24"/>
          <w:szCs w:val="24"/>
        </w:rPr>
        <w:t>Affinity Canine, LLC (440)</w:t>
      </w:r>
      <w:r w:rsidRPr="001B42AE">
        <w:rPr>
          <w:rFonts w:ascii="Franklin Gothic Book" w:hAnsi="Franklin Gothic Book" w:cs="SourceCodePro-Regular"/>
          <w:b/>
          <w:color w:val="424242"/>
          <w:sz w:val="24"/>
          <w:szCs w:val="24"/>
        </w:rPr>
        <w:t xml:space="preserve">781-6997 </w:t>
      </w:r>
    </w:p>
    <w:p w:rsidR="001B42AE" w:rsidRPr="001B42AE" w:rsidRDefault="00A46C5E" w:rsidP="001B42AE">
      <w:pPr>
        <w:jc w:val="center"/>
        <w:rPr>
          <w:rFonts w:ascii="Franklin Gothic Book" w:hAnsi="Franklin Gothic Book" w:cs="SourceCodePro-Regular"/>
          <w:b/>
          <w:color w:val="1155CD"/>
          <w:sz w:val="24"/>
          <w:szCs w:val="24"/>
        </w:rPr>
      </w:pPr>
      <w:hyperlink r:id="rId6" w:history="1">
        <w:r w:rsidR="001B42AE" w:rsidRPr="001B42AE">
          <w:rPr>
            <w:rStyle w:val="Hyperlink"/>
            <w:rFonts w:ascii="Franklin Gothic Book" w:hAnsi="Franklin Gothic Book" w:cs="SourceCodePro-Regular"/>
            <w:b/>
            <w:sz w:val="24"/>
            <w:szCs w:val="24"/>
          </w:rPr>
          <w:t>abbemoen@gmail.com</w:t>
        </w:r>
      </w:hyperlink>
      <w:r w:rsidR="001B42AE">
        <w:rPr>
          <w:rFonts w:ascii="Franklin Gothic Book" w:hAnsi="Franklin Gothic Book" w:cs="SourceCodePro-Regular"/>
          <w:b/>
          <w:color w:val="1155CD"/>
          <w:sz w:val="24"/>
          <w:szCs w:val="24"/>
        </w:rPr>
        <w:t xml:space="preserve">       </w:t>
      </w:r>
      <w:hyperlink r:id="rId7" w:history="1">
        <w:r w:rsidR="001B42AE" w:rsidRPr="001B42AE">
          <w:rPr>
            <w:rStyle w:val="Hyperlink"/>
            <w:rFonts w:ascii="Franklin Gothic Book" w:hAnsi="Franklin Gothic Book" w:cs="SourceCodePro-Regular"/>
            <w:b/>
            <w:sz w:val="24"/>
            <w:szCs w:val="24"/>
          </w:rPr>
          <w:t>www.affinitycanine.com</w:t>
        </w:r>
      </w:hyperlink>
    </w:p>
    <w:p w:rsidR="00FF7DFF" w:rsidRPr="00D4425A" w:rsidRDefault="00FF7DFF" w:rsidP="00A46C5E">
      <w:pPr>
        <w:jc w:val="both"/>
        <w:rPr>
          <w:rFonts w:ascii="Franklin Gothic Book" w:hAnsi="Franklin Gothic Book" w:cs="SourceCodePro-Regular"/>
          <w:color w:val="424242"/>
          <w:sz w:val="24"/>
          <w:szCs w:val="24"/>
        </w:rPr>
      </w:pP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To ensure smooth integration with other services we offer (other boarding clients, training lessons and classes, et</w:t>
      </w:r>
      <w:r w:rsidR="00D4425A" w:rsidRPr="00D4425A">
        <w:rPr>
          <w:rFonts w:ascii="Franklin Gothic Book" w:hAnsi="Franklin Gothic Book" w:cs="SourceCodePro-Regular"/>
          <w:color w:val="424242"/>
          <w:sz w:val="24"/>
          <w:szCs w:val="24"/>
        </w:rPr>
        <w:t>c.), drop offs and pickups are</w:t>
      </w:r>
      <w:r w:rsidR="00D4425A">
        <w:rPr>
          <w:rFonts w:ascii="Franklin Gothic Book" w:hAnsi="Franklin Gothic Book" w:cs="SourceCodePro-Regular"/>
          <w:color w:val="424242"/>
          <w:sz w:val="24"/>
          <w:szCs w:val="24"/>
        </w:rPr>
        <w:t xml:space="preserve"> available</w:t>
      </w:r>
      <w:r w:rsidR="00D4425A" w:rsidRPr="00D4425A">
        <w:rPr>
          <w:rFonts w:ascii="Franklin Gothic Book" w:hAnsi="Franklin Gothic Book" w:cs="SourceCodePro-Regular"/>
          <w:color w:val="424242"/>
          <w:sz w:val="24"/>
          <w:szCs w:val="24"/>
        </w:rPr>
        <w:t xml:space="preserve">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throughout the day by appointment only.</w:t>
      </w:r>
    </w:p>
    <w:p w:rsidR="00FF7DFF" w:rsidRPr="00D4425A" w:rsidRDefault="00FF7DFF" w:rsidP="00A46C5E">
      <w:pPr>
        <w:jc w:val="both"/>
        <w:rPr>
          <w:rFonts w:ascii="Franklin Gothic Book" w:hAnsi="Franklin Gothic Book" w:cs="SourceCodePro-Regular"/>
          <w:color w:val="424242"/>
          <w:sz w:val="24"/>
          <w:szCs w:val="24"/>
        </w:rPr>
      </w:pP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To minimize stress, please bring your dog</w:t>
      </w:r>
      <w:r w:rsidRPr="00D4425A">
        <w:rPr>
          <w:rFonts w:ascii="Franklin Gothic Book" w:hAnsi="Franklin Gothic Book" w:cs="Courier New"/>
          <w:color w:val="424242"/>
          <w:sz w:val="24"/>
          <w:szCs w:val="24"/>
        </w:rPr>
        <w:t>’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s r</w:t>
      </w:r>
      <w:r w:rsidR="00D4425A">
        <w:rPr>
          <w:rFonts w:ascii="Franklin Gothic Book" w:hAnsi="Franklin Gothic Book" w:cs="SourceCodePro-Regular"/>
          <w:color w:val="424242"/>
          <w:sz w:val="24"/>
          <w:szCs w:val="24"/>
        </w:rPr>
        <w:t xml:space="preserve">egular food. You may also bring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treats for the evening, familiar bedding, a b</w:t>
      </w:r>
      <w:r w:rsidR="00D4425A">
        <w:rPr>
          <w:rFonts w:ascii="Franklin Gothic Book" w:hAnsi="Franklin Gothic Book" w:cs="SourceCodePro-Regular"/>
          <w:color w:val="424242"/>
          <w:sz w:val="24"/>
          <w:szCs w:val="24"/>
        </w:rPr>
        <w:t xml:space="preserve">lanket, and/or a crate, and one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of your dog</w:t>
      </w:r>
      <w:r w:rsidRPr="00D4425A">
        <w:rPr>
          <w:rFonts w:ascii="Franklin Gothic Book" w:hAnsi="Franklin Gothic Book" w:cs="Courier New"/>
          <w:color w:val="424242"/>
          <w:sz w:val="24"/>
          <w:szCs w:val="24"/>
        </w:rPr>
        <w:t>’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s favorite toys. Please do not bring your dog</w:t>
      </w:r>
      <w:r w:rsidRPr="00D4425A">
        <w:rPr>
          <w:rFonts w:ascii="Franklin Gothic Book" w:hAnsi="Franklin Gothic Book" w:cs="Courier New"/>
          <w:color w:val="424242"/>
          <w:sz w:val="24"/>
          <w:szCs w:val="24"/>
        </w:rPr>
        <w:t>’</w:t>
      </w:r>
      <w:r w:rsidR="00D4425A">
        <w:rPr>
          <w:rFonts w:ascii="Franklin Gothic Book" w:hAnsi="Franklin Gothic Book" w:cs="SourceCodePro-Regular"/>
          <w:color w:val="424242"/>
          <w:sz w:val="24"/>
          <w:szCs w:val="24"/>
        </w:rPr>
        <w:t xml:space="preserve">s food or water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bowls.</w:t>
      </w:r>
    </w:p>
    <w:p w:rsidR="00FF7DFF" w:rsidRPr="00D4425A" w:rsidRDefault="00FF7DFF" w:rsidP="00A46C5E">
      <w:pPr>
        <w:jc w:val="both"/>
        <w:rPr>
          <w:rFonts w:ascii="Franklin Gothic Book" w:hAnsi="Franklin Gothic Book" w:cs="SourceCodePro-Regular"/>
          <w:color w:val="424242"/>
          <w:sz w:val="24"/>
          <w:szCs w:val="24"/>
        </w:rPr>
      </w:pP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All dogs must be up to date on monthly flea, tick, and hear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</w:rPr>
        <w:t xml:space="preserve">tworm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preventatives, vaccines, and have a c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</w:rPr>
        <w:t xml:space="preserve">urrent copy of Rabies, DHLP and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Bordetella on file.</w:t>
      </w:r>
    </w:p>
    <w:p w:rsidR="00FF7DFF" w:rsidRPr="00D4425A" w:rsidRDefault="00FF7DFF" w:rsidP="00FF7DFF">
      <w:pPr>
        <w:rPr>
          <w:rFonts w:ascii="Franklin Gothic Book" w:hAnsi="Franklin Gothic Book" w:cs="SourceCodePro-Regular"/>
          <w:color w:val="424242"/>
          <w:sz w:val="24"/>
          <w:szCs w:val="24"/>
        </w:rPr>
      </w:pPr>
      <w:proofErr w:type="gramStart"/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Additional services (training sessions, walks, etc.) available upon request.</w:t>
      </w:r>
      <w:proofErr w:type="gramEnd"/>
    </w:p>
    <w:p w:rsidR="00FF7DFF" w:rsidRPr="00D4425A" w:rsidRDefault="00FF7DFF" w:rsidP="00FF7DFF">
      <w:pPr>
        <w:rPr>
          <w:rFonts w:ascii="Franklin Gothic Book" w:hAnsi="Franklin Gothic Book" w:cs="SourceCodePro-Regular"/>
          <w:color w:val="424242"/>
          <w:sz w:val="24"/>
          <w:szCs w:val="24"/>
        </w:rPr>
      </w:pP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Please refer to our website, www.affinityca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</w:rPr>
        <w:t xml:space="preserve">nine.com, for current rates and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fees.</w:t>
      </w:r>
    </w:p>
    <w:p w:rsidR="00FF7DFF" w:rsidRPr="001B42AE" w:rsidRDefault="00FF7DFF" w:rsidP="00FF7DFF">
      <w:pPr>
        <w:rPr>
          <w:rFonts w:ascii="Franklin Gothic Book" w:hAnsi="Franklin Gothic Book" w:cs="SourceCodePro-Regular"/>
          <w:b/>
          <w:color w:val="424242"/>
          <w:sz w:val="24"/>
          <w:szCs w:val="24"/>
        </w:rPr>
      </w:pPr>
      <w:r w:rsidRPr="001B42AE">
        <w:rPr>
          <w:rFonts w:ascii="Franklin Gothic Book" w:hAnsi="Franklin Gothic Book" w:cs="SourceCodePro-Regular"/>
          <w:b/>
          <w:color w:val="424242"/>
          <w:sz w:val="24"/>
          <w:szCs w:val="24"/>
        </w:rPr>
        <w:t>Owner</w:t>
      </w:r>
      <w:r w:rsidRPr="001B42AE">
        <w:rPr>
          <w:rFonts w:ascii="Franklin Gothic Book" w:hAnsi="Franklin Gothic Book" w:cs="Courier New"/>
          <w:b/>
          <w:color w:val="424242"/>
          <w:sz w:val="24"/>
          <w:szCs w:val="24"/>
        </w:rPr>
        <w:t>’</w:t>
      </w:r>
      <w:r w:rsidRPr="001B42AE">
        <w:rPr>
          <w:rFonts w:ascii="Franklin Gothic Book" w:hAnsi="Franklin Gothic Book" w:cs="SourceCodePro-Regular"/>
          <w:b/>
          <w:color w:val="424242"/>
          <w:sz w:val="24"/>
          <w:szCs w:val="24"/>
        </w:rPr>
        <w:t>s Information</w:t>
      </w:r>
      <w:r w:rsidR="001B42AE" w:rsidRPr="001B42AE">
        <w:rPr>
          <w:rFonts w:ascii="Franklin Gothic Book" w:hAnsi="Franklin Gothic Book" w:cs="SourceCodePro-Regular"/>
          <w:b/>
          <w:color w:val="424242"/>
          <w:sz w:val="24"/>
          <w:szCs w:val="24"/>
        </w:rPr>
        <w:t>:</w:t>
      </w:r>
    </w:p>
    <w:p w:rsidR="00FF7DFF" w:rsidRPr="001B42AE" w:rsidRDefault="00FF7DFF" w:rsidP="00FF7DFF">
      <w:pP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</w:pP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First Name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 xml:space="preserve"> 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Last Name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</w:p>
    <w:p w:rsidR="00FF7DFF" w:rsidRPr="001B42AE" w:rsidRDefault="00FF7DFF" w:rsidP="00FF7DFF">
      <w:pP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</w:pP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Address</w:t>
      </w:r>
      <w:r w:rsidR="001B42AE"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</w:p>
    <w:p w:rsidR="00FF7DFF" w:rsidRPr="001B42AE" w:rsidRDefault="00FF7DFF" w:rsidP="00FF7DFF">
      <w:pP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</w:pP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Home Phone</w:t>
      </w:r>
      <w:r w:rsidR="001B42AE"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 xml:space="preserve"> 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Mobile Phone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 xml:space="preserve"> 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 xml:space="preserve">     </w:t>
      </w: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Text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 xml:space="preserve"> Y / N</w:t>
      </w:r>
    </w:p>
    <w:p w:rsidR="00FF7DFF" w:rsidRPr="001B42AE" w:rsidRDefault="00FF7DFF" w:rsidP="00FF7DFF">
      <w:pP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</w:pP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Email</w:t>
      </w:r>
      <w:r w:rsidR="001B42AE"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</w:p>
    <w:p w:rsidR="00FF7DFF" w:rsidRPr="001B42AE" w:rsidRDefault="00FF7DFF" w:rsidP="00FF7DFF">
      <w:pPr>
        <w:rPr>
          <w:rFonts w:ascii="Franklin Gothic Book" w:hAnsi="Franklin Gothic Book" w:cs="SourceCodePro-Regular"/>
          <w:b/>
          <w:color w:val="424242"/>
          <w:sz w:val="24"/>
          <w:szCs w:val="24"/>
        </w:rPr>
      </w:pPr>
      <w:r w:rsidRPr="001B42AE">
        <w:rPr>
          <w:rFonts w:ascii="Franklin Gothic Book" w:hAnsi="Franklin Gothic Book" w:cs="SourceCodePro-Regular"/>
          <w:b/>
          <w:color w:val="424242"/>
          <w:sz w:val="24"/>
          <w:szCs w:val="24"/>
        </w:rPr>
        <w:t>Dog</w:t>
      </w:r>
      <w:r w:rsidRPr="001B42AE">
        <w:rPr>
          <w:rFonts w:ascii="Franklin Gothic Book" w:hAnsi="Franklin Gothic Book" w:cs="Courier New"/>
          <w:b/>
          <w:color w:val="424242"/>
          <w:sz w:val="24"/>
          <w:szCs w:val="24"/>
        </w:rPr>
        <w:t>’</w:t>
      </w:r>
      <w:r w:rsidRPr="001B42AE">
        <w:rPr>
          <w:rFonts w:ascii="Franklin Gothic Book" w:hAnsi="Franklin Gothic Book" w:cs="SourceCodePro-Regular"/>
          <w:b/>
          <w:color w:val="424242"/>
          <w:sz w:val="24"/>
          <w:szCs w:val="24"/>
        </w:rPr>
        <w:t>s Information</w:t>
      </w:r>
      <w:r w:rsidR="001B42AE" w:rsidRPr="001B42AE">
        <w:rPr>
          <w:rFonts w:ascii="Franklin Gothic Book" w:hAnsi="Franklin Gothic Book" w:cs="SourceCodePro-Regular"/>
          <w:b/>
          <w:color w:val="424242"/>
          <w:sz w:val="24"/>
          <w:szCs w:val="24"/>
        </w:rPr>
        <w:t>:</w:t>
      </w:r>
    </w:p>
    <w:p w:rsidR="00FF7DFF" w:rsidRPr="001B42AE" w:rsidRDefault="00FF7DFF" w:rsidP="00FF7DFF">
      <w:pP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</w:pP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Name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 xml:space="preserve"> Age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DOB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 xml:space="preserve"> Breed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Gender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 xml:space="preserve"> M / F</w:t>
      </w:r>
    </w:p>
    <w:p w:rsidR="00FF7DFF" w:rsidRPr="001B42AE" w:rsidRDefault="00FF7DFF" w:rsidP="00FF7DFF">
      <w:pP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</w:pP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Spayed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/</w:t>
      </w: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Neutered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 xml:space="preserve">: Y / N    </w:t>
      </w: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Housetrained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 xml:space="preserve">: Y / N    </w:t>
      </w: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Crate Trained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 xml:space="preserve">:  Y / N     </w:t>
      </w: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Chew Bedding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 xml:space="preserve">: </w:t>
      </w: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Y / N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</w:p>
    <w:p w:rsidR="00FF7DFF" w:rsidRPr="001B42AE" w:rsidRDefault="00FF7DFF" w:rsidP="00FF7DFF">
      <w:pP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</w:pP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Type and Brand of Food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 xml:space="preserve"> 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Feeding Schedule and Amount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</w:p>
    <w:p w:rsidR="00FF7DFF" w:rsidRPr="001B42AE" w:rsidRDefault="00FF7DFF" w:rsidP="00FF7DFF">
      <w:pP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</w:pP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Additional Feeding Instructions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 xml:space="preserve"> 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  <w:t xml:space="preserve">       </w:t>
      </w: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Dog Treats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Pr="001B42AE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 xml:space="preserve"> Y / N</w:t>
      </w:r>
    </w:p>
    <w:p w:rsidR="00FF7DFF" w:rsidRPr="006D3AE8" w:rsidRDefault="00FF7DFF" w:rsidP="00FF7DFF">
      <w:pP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</w:pPr>
      <w:r w:rsidRP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lastRenderedPageBreak/>
        <w:t>Veterinary History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</w:p>
    <w:p w:rsidR="00FF7DFF" w:rsidRPr="006D3AE8" w:rsidRDefault="006D3AE8" w:rsidP="00FF7DFF">
      <w:pP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</w:pP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Vet Name/</w:t>
      </w:r>
      <w:r w:rsidR="00FF7DFF" w:rsidRP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Address</w:t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/Phone Number:</w:t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</w:p>
    <w:p w:rsidR="00FF7DFF" w:rsidRPr="006D3AE8" w:rsidRDefault="00FF7DFF" w:rsidP="00FF7DFF">
      <w:pP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</w:pPr>
      <w:r w:rsidRP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Flea, Tick Preventative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P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 xml:space="preserve"> Y / N 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P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Type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P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 xml:space="preserve"> Date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</w:p>
    <w:p w:rsidR="00FF7DFF" w:rsidRPr="006D3AE8" w:rsidRDefault="00FF7DFF" w:rsidP="00FF7DFF">
      <w:pP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</w:pPr>
      <w:r w:rsidRP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Other Medications Health Issues, Including Allergies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</w:p>
    <w:p w:rsidR="006D3AE8" w:rsidRPr="006D3AE8" w:rsidRDefault="00FF7DFF" w:rsidP="00FF7DFF">
      <w:pPr>
        <w:rPr>
          <w:rFonts w:ascii="Franklin Gothic Book" w:hAnsi="Franklin Gothic Book" w:cs="SourceCodePro-Regular"/>
          <w:b/>
          <w:color w:val="424242"/>
          <w:sz w:val="24"/>
          <w:szCs w:val="24"/>
        </w:rPr>
      </w:pPr>
      <w:r w:rsidRPr="006D3AE8">
        <w:rPr>
          <w:rFonts w:ascii="Franklin Gothic Book" w:hAnsi="Franklin Gothic Book" w:cs="SourceCodePro-Regular"/>
          <w:b/>
          <w:color w:val="424242"/>
          <w:sz w:val="24"/>
          <w:szCs w:val="24"/>
        </w:rPr>
        <w:t>Emergency Contact and Veterinary Care Release</w:t>
      </w:r>
      <w:r w:rsidR="006D3AE8" w:rsidRPr="006D3AE8">
        <w:rPr>
          <w:rFonts w:ascii="Franklin Gothic Book" w:hAnsi="Franklin Gothic Book" w:cs="SourceCodePro-Regular"/>
          <w:b/>
          <w:color w:val="424242"/>
          <w:sz w:val="24"/>
          <w:szCs w:val="24"/>
        </w:rPr>
        <w:t>:</w:t>
      </w:r>
    </w:p>
    <w:p w:rsidR="00FF7DFF" w:rsidRDefault="00FF7DFF" w:rsidP="00FF7DFF">
      <w:pP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</w:pPr>
      <w:r w:rsidRP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Name of Emergency Contact/Relationship Phone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</w:p>
    <w:p w:rsidR="006D3AE8" w:rsidRPr="006D3AE8" w:rsidRDefault="006D3AE8" w:rsidP="00FF7DFF">
      <w:pP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</w:pP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</w:p>
    <w:p w:rsidR="00FF7DFF" w:rsidRPr="00D4425A" w:rsidRDefault="00FF7DFF" w:rsidP="00A46C5E">
      <w:pPr>
        <w:jc w:val="both"/>
        <w:rPr>
          <w:rFonts w:ascii="Franklin Gothic Book" w:hAnsi="Franklin Gothic Book" w:cs="SourceCodePro-Regular"/>
          <w:color w:val="424242"/>
          <w:sz w:val="24"/>
          <w:szCs w:val="24"/>
        </w:rPr>
      </w:pP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If my dog is injured, becomes seriously ill, or the state of my dog</w:t>
      </w:r>
      <w:r w:rsidRPr="00D4425A">
        <w:rPr>
          <w:rFonts w:ascii="Franklin Gothic Book" w:hAnsi="Franklin Gothic Book" w:cs="Courier New"/>
          <w:color w:val="424242"/>
          <w:sz w:val="24"/>
          <w:szCs w:val="24"/>
        </w:rPr>
        <w:t>’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s health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otherwise requires professional attention wh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ile at Affinity Canine LLC, the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sta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ff, in its sole discretion, may engage the services of a local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veterinarian. I hereby give my consent and a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uthorization to Affinity Canine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LLC staff to act on my behalf to transport an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d obtain veterinary care for my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 xml:space="preserve">dog. By my signature below, I authorize the 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veterinarian to provide medical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and/or surgical treatment for my dog. I agree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 to pay for any fees, which may result from said treatment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services. Affinity C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anine LLC is not liable for the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 xml:space="preserve">location, treatment or diagnosis of any injuries incurred on 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our premises. It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is recommended you check your dog further or s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eek treatment for your dog by a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licensed veterinarian at your discretion and cost.</w:t>
      </w:r>
    </w:p>
    <w:p w:rsidR="00FF7DFF" w:rsidRPr="006D3AE8" w:rsidRDefault="00FF7DFF" w:rsidP="00FF7DFF">
      <w:pP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</w:pPr>
      <w:r w:rsidRP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Signature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P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 xml:space="preserve"> </w:t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P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Date</w:t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</w:p>
    <w:p w:rsidR="00FF7DFF" w:rsidRPr="006D3AE8" w:rsidRDefault="00FF7DFF" w:rsidP="00FF7DFF">
      <w:pPr>
        <w:rPr>
          <w:rFonts w:ascii="Franklin Gothic Book" w:hAnsi="Franklin Gothic Book" w:cs="SourceCodePro-Regular"/>
          <w:b/>
          <w:color w:val="424242"/>
          <w:sz w:val="24"/>
          <w:szCs w:val="24"/>
        </w:rPr>
      </w:pPr>
      <w:r w:rsidRPr="006D3AE8">
        <w:rPr>
          <w:rFonts w:ascii="Franklin Gothic Book" w:hAnsi="Franklin Gothic Book" w:cs="SourceCodePro-Regular"/>
          <w:b/>
          <w:color w:val="424242"/>
          <w:sz w:val="24"/>
          <w:szCs w:val="24"/>
        </w:rPr>
        <w:t>Client Agreement ***PLEASE READ AND INITIAL EACH ITEM***</w:t>
      </w:r>
    </w:p>
    <w:p w:rsidR="00FF7DFF" w:rsidRPr="00D4425A" w:rsidRDefault="00FF7DFF" w:rsidP="00A46C5E">
      <w:pPr>
        <w:jc w:val="both"/>
        <w:rPr>
          <w:rFonts w:ascii="Franklin Gothic Book" w:hAnsi="Franklin Gothic Book" w:cs="SourceCodePro-Regular"/>
          <w:color w:val="424242"/>
          <w:sz w:val="24"/>
          <w:szCs w:val="24"/>
        </w:rPr>
      </w:pP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____ Affinity Canine LLC reserves the right to immediately change your dog</w:t>
      </w:r>
      <w:r w:rsidRPr="00D4425A">
        <w:rPr>
          <w:rFonts w:ascii="Franklin Gothic Book" w:hAnsi="Franklin Gothic Book" w:cs="Courier New"/>
          <w:color w:val="424242"/>
          <w:sz w:val="24"/>
          <w:szCs w:val="24"/>
        </w:rPr>
        <w:t>’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s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 xml:space="preserve">type of 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     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boarding/training if we believe it is necessary to protect the health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and well-being of your dog, other dogs, or our staff.</w:t>
      </w:r>
    </w:p>
    <w:p w:rsidR="00FF7DFF" w:rsidRPr="00D4425A" w:rsidRDefault="00FF7DFF" w:rsidP="00A46C5E">
      <w:pPr>
        <w:jc w:val="both"/>
        <w:rPr>
          <w:rFonts w:ascii="Franklin Gothic Book" w:hAnsi="Franklin Gothic Book" w:cs="SourceCodePro-Regular"/>
          <w:color w:val="424242"/>
          <w:sz w:val="24"/>
          <w:szCs w:val="24"/>
        </w:rPr>
      </w:pP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____ I am welcome to bring my own blank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ets or toys if desired, however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Affinity Canine LLC cannot guarantee that th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ey will be returned in the same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condition or at all.</w:t>
      </w:r>
    </w:p>
    <w:p w:rsidR="00FF7DFF" w:rsidRPr="00D4425A" w:rsidRDefault="00FF7DFF" w:rsidP="00A46C5E">
      <w:pPr>
        <w:jc w:val="both"/>
        <w:rPr>
          <w:rFonts w:ascii="Franklin Gothic Book" w:hAnsi="Franklin Gothic Book" w:cs="SourceCodePro-Regular"/>
          <w:color w:val="424242"/>
          <w:sz w:val="24"/>
          <w:szCs w:val="24"/>
        </w:rPr>
      </w:pP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 xml:space="preserve">____ </w:t>
      </w:r>
      <w:proofErr w:type="gramStart"/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The</w:t>
      </w:r>
      <w:proofErr w:type="gramEnd"/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 xml:space="preserve"> dog is current on all vaccines requi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red by Affinity Canine LLC, and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to my knowledge, the dog has not been exposed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 to rabies, distemper, or other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communicable diseases within a 30 day period prior to boarding.</w:t>
      </w:r>
    </w:p>
    <w:p w:rsidR="00FF7DFF" w:rsidRPr="00D4425A" w:rsidRDefault="00FF7DFF" w:rsidP="00A46C5E">
      <w:pPr>
        <w:jc w:val="both"/>
        <w:rPr>
          <w:rFonts w:ascii="Franklin Gothic Book" w:hAnsi="Franklin Gothic Book" w:cs="SourceCodePro-Regular"/>
          <w:color w:val="424242"/>
          <w:sz w:val="24"/>
          <w:szCs w:val="24"/>
        </w:rPr>
      </w:pP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____ I am aware that by leaving the dog at any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 pet facility, said dog is at a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higher risk of contracting canine cough, or oth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er viruses. While we have taken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special care in maintaining a high standard of cleanli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ness and safety, no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vaccine is 100% guaranteed.</w:t>
      </w:r>
    </w:p>
    <w:p w:rsidR="00FF7DFF" w:rsidRPr="00D4425A" w:rsidRDefault="00FF7DFF" w:rsidP="00A46C5E">
      <w:pPr>
        <w:jc w:val="both"/>
        <w:rPr>
          <w:rFonts w:ascii="Franklin Gothic Book" w:hAnsi="Franklin Gothic Book" w:cs="SourceCodePro-Regular"/>
          <w:color w:val="424242"/>
          <w:sz w:val="24"/>
          <w:szCs w:val="24"/>
        </w:rPr>
      </w:pP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____ I understand that when dogs play in groups they will get dirty, nicks and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 xml:space="preserve">scratches, cuts and possibly punctures 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may occur, as well as any other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inherent risks that are involved and I hereby release Affi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nity Canine LLC of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any liability; I further understand and agree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 that Affinity Canine LLC staff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and volunteers will not be liable for any or all problems which may develop.</w:t>
      </w:r>
    </w:p>
    <w:p w:rsidR="00FF7DFF" w:rsidRPr="00D4425A" w:rsidRDefault="00FF7DFF" w:rsidP="00A46C5E">
      <w:pPr>
        <w:jc w:val="both"/>
        <w:rPr>
          <w:rFonts w:ascii="Franklin Gothic Book" w:hAnsi="Franklin Gothic Book" w:cs="SourceCodePro-Regular"/>
          <w:color w:val="424242"/>
          <w:sz w:val="24"/>
          <w:szCs w:val="24"/>
        </w:rPr>
      </w:pP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____ Dogs with flea or tick problems will be treated at the owner</w:t>
      </w:r>
      <w:r w:rsidRPr="00D4425A">
        <w:rPr>
          <w:rFonts w:ascii="Franklin Gothic Book" w:hAnsi="Franklin Gothic Book" w:cs="Courier New"/>
          <w:color w:val="424242"/>
          <w:sz w:val="24"/>
          <w:szCs w:val="24"/>
        </w:rPr>
        <w:t>’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s expense.</w:t>
      </w:r>
    </w:p>
    <w:p w:rsidR="00FF7DFF" w:rsidRPr="00D4425A" w:rsidRDefault="00FF7DFF" w:rsidP="00A46C5E">
      <w:pPr>
        <w:jc w:val="both"/>
        <w:rPr>
          <w:rFonts w:ascii="Franklin Gothic Book" w:hAnsi="Franklin Gothic Book" w:cs="SourceCodePro-Regular"/>
          <w:color w:val="424242"/>
          <w:sz w:val="24"/>
          <w:szCs w:val="24"/>
        </w:rPr>
      </w:pP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lastRenderedPageBreak/>
        <w:t>____ I understand that I am solely responsibl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e for any harm or damage caused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by my dog to persons or property of the Ow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ners, employees and invitees of Affinity Canine LLC, or any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 xml:space="preserve">other pets housed 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or visiting Affinity Canine LLC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while my dog is attending Affinity Canine LLC Boarding.</w:t>
      </w:r>
    </w:p>
    <w:p w:rsidR="00FF7DFF" w:rsidRPr="00D4425A" w:rsidRDefault="00FF7DFF" w:rsidP="00A46C5E">
      <w:pPr>
        <w:jc w:val="both"/>
        <w:rPr>
          <w:rFonts w:ascii="Franklin Gothic Book" w:hAnsi="Franklin Gothic Book" w:cs="SourceCodePro-Regular"/>
          <w:color w:val="424242"/>
          <w:sz w:val="24"/>
          <w:szCs w:val="24"/>
        </w:rPr>
      </w:pP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 xml:space="preserve">____ (optional) Dogs may be videotaped 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or photographed while attending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Affinity Canine LLC. I hereby give my perm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ission to copyright and/or </w:t>
      </w:r>
      <w:proofErr w:type="spellStart"/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>use</w:t>
      </w:r>
      <w:proofErr w:type="gramStart"/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>,reuse</w:t>
      </w:r>
      <w:proofErr w:type="spellEnd"/>
      <w:proofErr w:type="gramEnd"/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 and/or publish or post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pictures of m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y dog made through any media by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Affinity Canine LLC for use in print materia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l, electronic media or Internet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for use in advertising. I release, indemn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ify, and agree to hold Affinity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Canine LLC harmless from any and all m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anner of damages, claims, loss,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liabilities, costs or expenses, causes of actions o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r suits, whatsoever in law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or equity, (including, without limitation, attorney</w:t>
      </w:r>
      <w:r w:rsidRPr="00D4425A">
        <w:rPr>
          <w:rFonts w:ascii="Franklin Gothic Book" w:hAnsi="Franklin Gothic Book" w:cs="Courier New"/>
          <w:color w:val="424242"/>
          <w:sz w:val="24"/>
          <w:szCs w:val="24"/>
        </w:rPr>
        <w:t>’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s fees and related costs)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arising out of or related to the services pro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vided by Affinity Canine LLC. I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acknowledge and understand that there ar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e certain risks involved in pet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 xml:space="preserve">ownership, training, and care, including, but 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not limited to, dog fights, dog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bites to humans and/or other pets and the t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ransmission of disease. With my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 xml:space="preserve">signature below, I understand the risk 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involved in putting my dog in a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boarding environment and acknowledg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e and accept exclusive and sole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 xml:space="preserve">responsibility for all medical expenses to 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said dog no matter the cause. I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also authorize the release of said dog</w:t>
      </w:r>
      <w:r w:rsidRPr="00D4425A">
        <w:rPr>
          <w:rFonts w:ascii="Franklin Gothic Book" w:hAnsi="Franklin Gothic Book" w:cs="Courier New"/>
          <w:color w:val="424242"/>
          <w:sz w:val="24"/>
          <w:szCs w:val="24"/>
        </w:rPr>
        <w:t>’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s medical records from the dog</w:t>
      </w:r>
      <w:r w:rsidRPr="00D4425A">
        <w:rPr>
          <w:rFonts w:ascii="Franklin Gothic Book" w:hAnsi="Franklin Gothic Book" w:cs="Courier New"/>
          <w:color w:val="424242"/>
          <w:sz w:val="24"/>
          <w:szCs w:val="24"/>
        </w:rPr>
        <w:t>’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s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veterinarian. By signing this contract and leaving my dog with Affinity Cani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ne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LLC, I certify to the accuracy of all informat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ion given about the dog, that I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am the legal owner of said dog, free and clea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r of all liens and encumbrances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and assume financial liability for all payment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s called for in this agreement.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Furthermore, I have read and understand all p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</w:rPr>
        <w:t xml:space="preserve">rocedures and policies included </w:t>
      </w: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herein.</w:t>
      </w:r>
    </w:p>
    <w:p w:rsidR="00FF7DFF" w:rsidRPr="006D3AE8" w:rsidRDefault="00FF7DFF" w:rsidP="00FF7DFF">
      <w:pP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</w:pPr>
      <w:r w:rsidRP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Signature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P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Date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6D3AE8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</w:p>
    <w:p w:rsidR="00FF7DFF" w:rsidRPr="00040D42" w:rsidRDefault="00FF7DFF" w:rsidP="00FF7DFF">
      <w:pPr>
        <w:rPr>
          <w:rFonts w:ascii="Franklin Gothic Book" w:hAnsi="Franklin Gothic Book" w:cs="SourceCodePro-Regular"/>
          <w:b/>
          <w:color w:val="424242"/>
          <w:sz w:val="24"/>
          <w:szCs w:val="24"/>
        </w:rPr>
      </w:pPr>
      <w:r w:rsidRPr="00040D42">
        <w:rPr>
          <w:rFonts w:ascii="Franklin Gothic Book" w:hAnsi="Franklin Gothic Book" w:cs="SourceCodePro-Regular"/>
          <w:b/>
          <w:color w:val="424242"/>
          <w:sz w:val="24"/>
          <w:szCs w:val="24"/>
        </w:rPr>
        <w:t>Training Agreement (if applicable)</w:t>
      </w:r>
      <w:r w:rsidR="00040D42" w:rsidRPr="00040D42">
        <w:rPr>
          <w:rFonts w:ascii="Franklin Gothic Book" w:hAnsi="Franklin Gothic Book" w:cs="SourceCodePro-Regular"/>
          <w:b/>
          <w:color w:val="424242"/>
          <w:sz w:val="24"/>
          <w:szCs w:val="24"/>
        </w:rPr>
        <w:t>:</w:t>
      </w:r>
    </w:p>
    <w:p w:rsidR="00FF7DFF" w:rsidRPr="00040D42" w:rsidRDefault="00FF7DFF" w:rsidP="00FF7DFF">
      <w:pP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</w:pPr>
      <w:r w:rsidRP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Behaviors to be addressed</w:t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</w:p>
    <w:p w:rsidR="00FF7DFF" w:rsidRPr="00040D42" w:rsidRDefault="00FF7DFF" w:rsidP="00FF7DFF">
      <w:pP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</w:pPr>
      <w:r w:rsidRP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Commands to be covered</w:t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</w:p>
    <w:p w:rsidR="00FF7DFF" w:rsidRPr="00D4425A" w:rsidRDefault="00FF7DFF" w:rsidP="00FF7DFF">
      <w:pPr>
        <w:rPr>
          <w:rFonts w:ascii="Franklin Gothic Book" w:hAnsi="Franklin Gothic Book" w:cs="SourceCodePro-Regular"/>
          <w:color w:val="424242"/>
          <w:sz w:val="24"/>
          <w:szCs w:val="24"/>
        </w:rPr>
      </w:pP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___Sit ___Down ___Heel ___Come ___Place ___Leave it</w:t>
      </w:r>
    </w:p>
    <w:p w:rsidR="00FF7DFF" w:rsidRPr="00D4425A" w:rsidRDefault="00FF7DFF" w:rsidP="00FF7DFF">
      <w:pPr>
        <w:rPr>
          <w:rFonts w:ascii="Franklin Gothic Book" w:hAnsi="Franklin Gothic Book" w:cs="SourceCodePro-Regular"/>
          <w:color w:val="424242"/>
          <w:sz w:val="24"/>
          <w:szCs w:val="24"/>
        </w:rPr>
      </w:pP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___No ___Door Control</w:t>
      </w:r>
    </w:p>
    <w:p w:rsidR="00FF7DFF" w:rsidRPr="00040D42" w:rsidRDefault="00FF7DFF" w:rsidP="00FF7DFF">
      <w:pP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</w:pPr>
      <w:r w:rsidRP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Program</w:t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</w:p>
    <w:p w:rsidR="00FF7DFF" w:rsidRPr="00D4425A" w:rsidRDefault="00FF7DFF" w:rsidP="00FF7DFF">
      <w:pPr>
        <w:rPr>
          <w:rFonts w:ascii="Franklin Gothic Book" w:hAnsi="Franklin Gothic Book" w:cs="SourceCodePro-Regular"/>
          <w:color w:val="424242"/>
          <w:sz w:val="24"/>
          <w:szCs w:val="24"/>
        </w:rPr>
      </w:pPr>
      <w:r w:rsidRPr="00D4425A">
        <w:rPr>
          <w:rFonts w:ascii="Franklin Gothic Book" w:hAnsi="Franklin Gothic Book" w:cs="SourceCodePro-Regular"/>
          <w:color w:val="424242"/>
          <w:sz w:val="24"/>
          <w:szCs w:val="24"/>
        </w:rPr>
        <w:t>___Private Lessons ___2 week stay and train ___3 week stay and train</w:t>
      </w:r>
    </w:p>
    <w:p w:rsidR="00FF7DFF" w:rsidRPr="00D4425A" w:rsidRDefault="00040D42" w:rsidP="00FF7DFF">
      <w:pPr>
        <w:rPr>
          <w:rFonts w:ascii="Franklin Gothic Book" w:hAnsi="Franklin Gothic Book" w:cs="SourceCodePro-Regular"/>
          <w:color w:val="424242"/>
          <w:sz w:val="24"/>
          <w:szCs w:val="24"/>
        </w:rPr>
      </w:pPr>
      <w:r>
        <w:rPr>
          <w:rFonts w:ascii="Franklin Gothic Book" w:hAnsi="Franklin Gothic Book" w:cs="SourceCodePro-Regular"/>
          <w:color w:val="424242"/>
          <w:sz w:val="24"/>
          <w:szCs w:val="24"/>
        </w:rPr>
        <w:t xml:space="preserve">___4 week stay and train </w:t>
      </w:r>
      <w:r>
        <w:rPr>
          <w:rFonts w:ascii="Franklin Gothic Book" w:hAnsi="Franklin Gothic Book" w:cs="SourceCodePro-Regular"/>
          <w:color w:val="424242"/>
          <w:sz w:val="24"/>
          <w:szCs w:val="24"/>
        </w:rPr>
        <w:tab/>
      </w:r>
      <w:proofErr w:type="gramStart"/>
      <w:r w:rsidR="00FF7DFF" w:rsidRP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Other</w:t>
      </w:r>
      <w:proofErr w:type="gramEnd"/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</w:p>
    <w:p w:rsidR="00040D42" w:rsidRDefault="00040D42" w:rsidP="00FF7DFF">
      <w:pPr>
        <w:rPr>
          <w:rFonts w:ascii="Franklin Gothic Book" w:hAnsi="Franklin Gothic Book" w:cs="SourceCodePro-Regular"/>
          <w:color w:val="424242"/>
          <w:sz w:val="24"/>
          <w:szCs w:val="24"/>
        </w:rPr>
      </w:pPr>
    </w:p>
    <w:p w:rsidR="00616054" w:rsidRPr="00040D42" w:rsidRDefault="00FF7DFF" w:rsidP="00FF7DFF">
      <w:pPr>
        <w:rPr>
          <w:rFonts w:ascii="Franklin Gothic Book" w:hAnsi="Franklin Gothic Book"/>
          <w:sz w:val="24"/>
          <w:szCs w:val="24"/>
          <w:u w:val="single"/>
        </w:rPr>
      </w:pPr>
      <w:r w:rsidRP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Signature</w:t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P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 xml:space="preserve"> Date</w:t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>:</w:t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  <w:r w:rsidR="00040D42">
        <w:rPr>
          <w:rFonts w:ascii="Franklin Gothic Book" w:hAnsi="Franklin Gothic Book" w:cs="SourceCodePro-Regular"/>
          <w:color w:val="424242"/>
          <w:sz w:val="24"/>
          <w:szCs w:val="24"/>
          <w:u w:val="single"/>
        </w:rPr>
        <w:tab/>
      </w:r>
    </w:p>
    <w:sectPr w:rsidR="00616054" w:rsidRPr="00040D42" w:rsidSect="00040D42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ourceCode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FF"/>
    <w:rsid w:val="00040D42"/>
    <w:rsid w:val="001B42AE"/>
    <w:rsid w:val="004111BC"/>
    <w:rsid w:val="00616054"/>
    <w:rsid w:val="006D3AE8"/>
    <w:rsid w:val="00A46C5E"/>
    <w:rsid w:val="00D4425A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D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42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D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42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ffinitycanin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bbemoe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Levay</dc:creator>
  <cp:lastModifiedBy>Erin Levay</cp:lastModifiedBy>
  <cp:revision>2</cp:revision>
  <dcterms:created xsi:type="dcterms:W3CDTF">2018-05-21T11:57:00Z</dcterms:created>
  <dcterms:modified xsi:type="dcterms:W3CDTF">2018-05-21T13:06:00Z</dcterms:modified>
</cp:coreProperties>
</file>